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adding Infomap logic 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Infomap logic 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Configure subgraph finder infomap with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the infomap ui into cytoscape using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out the cyfinder implementation.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Test out the cyfinder implementation.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adding Infomap to CyFinder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Infomap to CyFinder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implementing infomap into cyfinder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gjhdJgk7fES1+lI4AGOqEY84QQ==">AMUW2mWoxJ8gP0Oskkt5TKH72AftZG/3xLssAE3G6vWu3o/6q94CrVH+T0P6MVp2s+S7pP/xAn/tF8jsTL6l+XmBTCpyaWrw86MG8fP5julFg4RIVkY05eg=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